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120"/>
        <w:jc w:val="right"/>
      </w:pPr>
      <w:r>
        <w:rPr>
          <w:rFonts w:ascii="Arial" w:hAnsi="Arial" w:cs="Arial"/>
          <w:b/>
          <w:color w:val="D63384"/>
          <w:sz w:val="60"/>
          <w:rtl w:val="1"/>
          <w:szCs w:val="60"/>
          <w:bCs/>
        </w:rPr>
        <w:t>💬 מסר אני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8"/>
          <w:rtl w:val="1"/>
          <w:szCs w:val="28"/>
        </w:rPr>
        <w:t>במקום "אתה…!" – אומרים מה אני מרגיש/ה ומה אני צריך/ה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10540"/>
      </w:tblGrid>
      <w:tr>
        <w:tc>
          <w:tcPr>
            <w:tcW w:type="dxa" w:w="10540"/>
            <w:shd w:val="clear" w:color="auto" w:fill="5b3fd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36"/>
                <w:rtl w:val="1"/>
                <w:szCs w:val="36"/>
                <w:bCs/>
              </w:rPr>
              <w:t>1. אני מרגיש/ה…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FFFFFF"/>
                <w:sz w:val="34"/>
                <w:rtl w:val="1"/>
                <w:szCs w:val="34"/>
              </w:rPr>
              <w:t>רגש אחד, במילה מדויקת: מתוסכל/ת, נעלב/ת, מודאג/ת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10540"/>
      </w:tblGrid>
      <w:tr>
        <w:tc>
          <w:tcPr>
            <w:tcW w:type="dxa" w:w="10540"/>
            <w:shd w:val="clear" w:color="auto" w:fill="d63384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36"/>
                <w:rtl w:val="1"/>
                <w:szCs w:val="36"/>
                <w:bCs/>
              </w:rPr>
              <w:t>2. כש…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FFFFFF"/>
                <w:sz w:val="34"/>
                <w:rtl w:val="1"/>
                <w:szCs w:val="34"/>
              </w:rPr>
              <w:t>מה קרה – עובדה, בלי "אתה תמיד"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10540"/>
      </w:tblGrid>
      <w:tr>
        <w:tc>
          <w:tcPr>
            <w:tcW w:type="dxa" w:w="10540"/>
            <w:shd w:val="clear" w:color="auto" w:fill="e8772e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36"/>
                <w:rtl w:val="1"/>
                <w:szCs w:val="36"/>
                <w:bCs/>
              </w:rPr>
              <w:t>3. כי…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FFFFFF"/>
                <w:sz w:val="34"/>
                <w:rtl w:val="1"/>
                <w:szCs w:val="34"/>
              </w:rPr>
              <w:t>למה זה חשוב לי – הצורך שלי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10540"/>
      </w:tblGrid>
      <w:tr>
        <w:tc>
          <w:tcPr>
            <w:tcW w:type="dxa" w:w="10540"/>
            <w:shd w:val="clear" w:color="auto" w:fill="14866d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36"/>
                <w:rtl w:val="1"/>
                <w:szCs w:val="36"/>
                <w:bCs/>
              </w:rPr>
              <w:t>4. ואני מבקש/ת…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FFFFFF"/>
                <w:sz w:val="34"/>
                <w:rtl w:val="1"/>
                <w:szCs w:val="34"/>
              </w:rPr>
              <w:t>בקשה ברורה ואפשרית לעכשיו</w:t>
            </w:r>
          </w:p>
        </w:tc>
      </w:tr>
    </w:tbl>
    <w:p/>
    <w:p>
      <w:pPr>
        <w:bidi w:val="1"/>
        <w:spacing w:after="80"/>
        <w:jc w:val="right"/>
        <w:shd w:val="clear" w:color="auto" w:fill="F6F3FF"/>
      </w:pPr>
      <w:r>
        <w:rPr>
          <w:rFonts w:ascii="Arial" w:hAnsi="Arial" w:cs="Arial"/>
          <w:b w:val="0"/>
          <w:sz w:val="26"/>
          <w:rtl w:val="1"/>
          <w:szCs w:val="26"/>
        </w:rPr>
        <w:t>דוגמה: "אני מרגיש/ה מתוסכל/ת כשקוטעים אותי באמצע משפט, כי חשוב לי שיקשיבו לי. אני מבקש/ת שתיתנו לי לסיים."</w:t>
      </w:r>
    </w:p>
    <w:p>
      <w:pPr>
        <w:bidi w:val="1"/>
        <w:spacing w:after="80"/>
        <w:jc w:val="right"/>
        <w:shd w:val="clear" w:color="auto" w:fill="F6F3FF"/>
      </w:pPr>
      <w:r>
        <w:rPr>
          <w:rFonts w:ascii="Arial" w:hAnsi="Arial" w:cs="Arial"/>
          <w:b w:val="0"/>
          <w:sz w:val="26"/>
          <w:rtl w:val="1"/>
          <w:szCs w:val="26"/>
        </w:rPr>
        <w:t>🌉 גש״ר מאח״ד – ר: רגש · לפני שמדברים: בודקים במדחום שאני בירוק או בצהוב</w:t>
      </w:r>
    </w:p>
    <w:p>
      <w:r>
        <w:br w:type="page"/>
      </w:r>
    </w:p>
    <w:p>
      <w:pPr>
        <w:bidi w:val="1"/>
        <w:spacing w:after="120"/>
        <w:jc w:val="right"/>
      </w:pPr>
      <w:r>
        <w:rPr>
          <w:rFonts w:ascii="Arial" w:hAnsi="Arial" w:cs="Arial"/>
          <w:b/>
          <w:color w:val="D62839"/>
          <w:sz w:val="60"/>
          <w:rtl w:val="1"/>
          <w:szCs w:val="60"/>
          <w:bCs/>
        </w:rPr>
        <w:t>🌡️ מדחום הרגשות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8"/>
          <w:rtl w:val="1"/>
          <w:szCs w:val="28"/>
        </w:rPr>
        <w:t>כמה חזק הרגש שלי עכשיו? מה יעזור לי?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10540"/>
      </w:tblGrid>
      <w:tr>
        <w:tc>
          <w:tcPr>
            <w:tcW w:type="dxa" w:w="10540"/>
            <w:shd w:val="clear" w:color="auto" w:fill="d6283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36"/>
                <w:rtl w:val="1"/>
                <w:szCs w:val="36"/>
                <w:bCs/>
              </w:rPr>
              <w:t>9–10 · אדום – מציף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FFFFFF"/>
                <w:sz w:val="34"/>
                <w:rtl w:val="1"/>
                <w:szCs w:val="34"/>
              </w:rPr>
              <w:t>הרגש מציף. עכשיו לא פותרים כלום – רק נרגעים ופונים למבוגר/ת שסומכים עליו/ה. 🔴 עוצרים ופונים למבוגר/ת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10540"/>
      </w:tblGrid>
      <w:tr>
        <w:tc>
          <w:tcPr>
            <w:tcW w:type="dxa" w:w="10540"/>
            <w:shd w:val="clear" w:color="auto" w:fill="ec7a1c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36"/>
                <w:rtl w:val="1"/>
                <w:szCs w:val="36"/>
                <w:bCs/>
              </w:rPr>
              <w:t>7–8 · כתום – חזק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FFFFFF"/>
                <w:sz w:val="34"/>
                <w:rtl w:val="1"/>
                <w:szCs w:val="34"/>
              </w:rPr>
              <w:t>הרגש חזק. קודם עוצרים ומרגיעים את הגוף – ואחר כך מדברים. 🟠 קודם עש״ן ד״ק, אחר כך שיחה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10540"/>
      </w:tblGrid>
      <w:tr>
        <w:tc>
          <w:tcPr>
            <w:tcW w:type="dxa" w:w="10540"/>
            <w:shd w:val="clear" w:color="auto" w:fill="e3b505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36"/>
                <w:rtl w:val="1"/>
                <w:szCs w:val="36"/>
                <w:bCs/>
              </w:rPr>
              <w:t>4–6 · צהוב – מתחיל לבעבע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FFFFFF"/>
                <w:sz w:val="34"/>
                <w:rtl w:val="1"/>
                <w:szCs w:val="34"/>
              </w:rPr>
              <w:t>משהו מטריד אותי. שמים לב לגוף ולמחשבות, ונותנים לרגש שם. 🟡 אפשר לדבר – בעזרת מסר אני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10540"/>
      </w:tblGrid>
      <w:tr>
        <w:tc>
          <w:tcPr>
            <w:tcW w:type="dxa" w:w="10540"/>
            <w:shd w:val="clear" w:color="auto" w:fill="2e9e5b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36"/>
                <w:rtl w:val="1"/>
                <w:szCs w:val="36"/>
                <w:bCs/>
              </w:rPr>
              <w:t>1–3 · ירוק – רגוע/ה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FFFFFF"/>
                <w:sz w:val="34"/>
                <w:rtl w:val="1"/>
                <w:szCs w:val="34"/>
              </w:rPr>
              <w:t>אני רגוע/ה ומוכן/ה. זה זמן טוב לדבר, ללמוד ולהקשיב. ✅ זמן מצוין לשיחה</w:t>
            </w:r>
          </w:p>
        </w:tc>
      </w:tr>
    </w:tbl>
    <w:p/>
    <w:p>
      <w:pPr>
        <w:bidi w:val="1"/>
        <w:spacing w:after="80"/>
        <w:jc w:val="right"/>
        <w:shd w:val="clear" w:color="auto" w:fill="F6F3FF"/>
      </w:pPr>
      <w:r>
        <w:rPr>
          <w:rFonts w:ascii="Arial" w:hAnsi="Arial" w:cs="Arial"/>
          <w:b w:val="0"/>
          <w:sz w:val="26"/>
          <w:rtl w:val="1"/>
          <w:szCs w:val="26"/>
        </w:rPr>
        <w:t>🧯 עש״ן ד״ק: ע – עצור · ש – שרירים · ן – נשימה · ד – דיבור עצמי מרגיע · ק – קדימה</w:t>
      </w:r>
    </w:p>
    <w:p>
      <w:pPr>
        <w:bidi w:val="1"/>
        <w:spacing w:after="80"/>
        <w:jc w:val="right"/>
        <w:shd w:val="clear" w:color="auto" w:fill="F6F3FF"/>
      </w:pPr>
      <w:r>
        <w:rPr>
          <w:rFonts w:ascii="Arial" w:hAnsi="Arial" w:cs="Arial"/>
          <w:b w:val="0"/>
          <w:sz w:val="26"/>
          <w:rtl w:val="1"/>
          <w:szCs w:val="26"/>
        </w:rPr>
        <w:t>💛 קשה? פונים ליועצת, לנאמני החוסן המורים או לנאמני החוסן התלמידים.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5B6472"/>
          <w:sz w:val="20"/>
          <w:rtl w:val="1"/>
          <w:szCs w:val="20"/>
        </w:rPr>
        <w:t>יצרה: רוית ראש בן ישי · 💬 מדברים רגש – כלים לשיח רגשי</w:t>
      </w:r>
    </w:p>
    <w:sectPr w:rsidR="00FC693F" w:rsidRPr="0006063C" w:rsidSect="00034616">
      <w:pgSz w:w="12240" w:h="15840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